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34" w:rsidRPr="008F4634" w:rsidRDefault="008F4634" w:rsidP="008F463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</w:pPr>
      <w:r w:rsidRPr="008F463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>Контакты</w:t>
      </w:r>
    </w:p>
    <w:p w:rsidR="008F4634" w:rsidRPr="00606B0B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8 (495) 287-41-45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proofErr w:type="spellStart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Пн</w:t>
      </w:r>
      <w:proofErr w:type="spellEnd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—</w:t>
      </w:r>
      <w:proofErr w:type="spellStart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пт</w:t>
      </w:r>
      <w:proofErr w:type="spellEnd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, 09—18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="00606B0B" w:rsidRPr="00606B0B">
        <w:rPr>
          <w:rFonts w:eastAsia="Times New Roman" w:cstheme="minorHAnsi"/>
          <w:color w:val="000000"/>
          <w:sz w:val="24"/>
          <w:szCs w:val="24"/>
          <w:lang w:eastAsia="ru-RU"/>
        </w:rPr>
        <w:t>ч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8 (800) 550-02-09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Бесплатно по России (ежедневно 09—22</w:t>
      </w:r>
      <w:r w:rsidR="00606B0B" w:rsidRPr="00606B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)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4634" w:rsidRPr="008F4634" w:rsidRDefault="00397DBC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5" w:history="1">
        <w:r w:rsidR="008F4634" w:rsidRPr="00606B0B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shop@cvetmir3d.ru</w:t>
        </w:r>
      </w:hyperlink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4634" w:rsidRPr="00606B0B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B0B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Адрес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129347, Москва, Ярославское шоссе, д. 146, корпус 2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МФК «Ханой-Москва», 2-ой этаж, офис 205.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Пн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—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Пт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: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с 9:00 до 18:00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  •  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Сб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Вс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: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выходные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4634" w:rsidRPr="00606B0B" w:rsidRDefault="008F4634" w:rsidP="008F4634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Координаты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: 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Ш.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55°8’54”N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Д.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55°8’54”N</w:t>
      </w:r>
    </w:p>
    <w:p w:rsidR="00606B0B" w:rsidRPr="008F4634" w:rsidRDefault="00606B0B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4634" w:rsidRPr="00606B0B" w:rsidRDefault="008F4634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Как добраться?</w:t>
      </w:r>
    </w:p>
    <w:p w:rsidR="00606B0B" w:rsidRPr="008F4634" w:rsidRDefault="00606B0B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606B0B" w:rsidRPr="00606B0B" w:rsidRDefault="008F4634" w:rsidP="00606B0B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06B0B">
        <w:rPr>
          <w:rFonts w:eastAsia="Times New Roman" w:cstheme="minorHAnsi"/>
          <w:b/>
          <w:sz w:val="24"/>
          <w:szCs w:val="24"/>
          <w:lang w:eastAsia="ru-RU"/>
        </w:rPr>
        <w:t>На машине</w:t>
      </w:r>
      <w:r w:rsidR="00606B0B" w:rsidRPr="00606B0B">
        <w:rPr>
          <w:rFonts w:eastAsia="Times New Roman" w:cstheme="minorHAnsi"/>
          <w:b/>
          <w:sz w:val="24"/>
          <w:szCs w:val="24"/>
          <w:lang w:eastAsia="ru-RU"/>
        </w:rPr>
        <w:t>:</w:t>
      </w:r>
      <w:r w:rsidRPr="008F4634">
        <w:rPr>
          <w:rFonts w:eastAsia="Times New Roman" w:cstheme="minorHAnsi"/>
          <w:sz w:val="24"/>
          <w:szCs w:val="24"/>
          <w:lang w:eastAsia="ru-RU"/>
        </w:rPr>
        <w:t> </w:t>
      </w:r>
      <w:r w:rsidR="00606B0B" w:rsidRPr="00606B0B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8F4634" w:rsidRPr="008F4634" w:rsidRDefault="008F4634" w:rsidP="00606B0B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МФК «Ханой-Москва»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находится на внутренней стороне 94-го км МКАД. Подъезд к комплексу возможен как с Ярославского шоссе, так и с улицы 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Ротерта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06B0B" w:rsidRPr="00606B0B" w:rsidRDefault="008F4634" w:rsidP="00606B0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ИЗ ЦЕНТРА:</w:t>
      </w:r>
    </w:p>
    <w:p w:rsidR="00606B0B" w:rsidRPr="00606B0B" w:rsidRDefault="008F4634" w:rsidP="00606B0B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 Ярославскому шоссе съезд направо на ул. </w:t>
      </w:r>
      <w:proofErr w:type="spellStart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Ротерта</w:t>
      </w:r>
      <w:proofErr w:type="spellEnd"/>
    </w:p>
    <w:p w:rsidR="008F4634" w:rsidRPr="00606B0B" w:rsidRDefault="008F4634" w:rsidP="00606B0B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По Ярославскому шоссе съезд направо на внутреннюю сторону МКАД прямо к МФК «Ханой-Москва»</w:t>
      </w:r>
    </w:p>
    <w:p w:rsidR="008F4634" w:rsidRPr="008F4634" w:rsidRDefault="008F4634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ИЗ ОБЛАСТИ: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По Ярославскому шоссе, разворот на внутреннюю сторону МКАД и прямой съезд к МФК «Ханой-Москва»</w:t>
      </w:r>
    </w:p>
    <w:p w:rsidR="00606B0B" w:rsidRPr="00606B0B" w:rsidRDefault="00606B0B" w:rsidP="00606B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606B0B">
        <w:rPr>
          <w:rFonts w:eastAsia="Times New Roman" w:cstheme="minorHAnsi"/>
          <w:b/>
          <w:sz w:val="24"/>
          <w:szCs w:val="24"/>
          <w:lang w:eastAsia="ru-RU"/>
        </w:rPr>
        <w:t>Общественным транспортом:</w:t>
      </w:r>
    </w:p>
    <w:p w:rsidR="00606B0B" w:rsidRPr="00606B0B" w:rsidRDefault="008F4634" w:rsidP="00606B0B">
      <w:pPr>
        <w:pStyle w:val="a7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Бесплатный трансфер от метро ВДНХ (выход - первый вагон из центра)</w:t>
      </w:r>
    </w:p>
    <w:p w:rsidR="00606B0B" w:rsidRPr="00606B0B" w:rsidRDefault="008F4634" w:rsidP="00606B0B">
      <w:pPr>
        <w:pStyle w:val="a7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От метро ВДНХ: маршрутное такси №544 до остановки «ТЦ Ханой-Москва»</w:t>
      </w:r>
    </w:p>
    <w:p w:rsidR="00606B0B" w:rsidRPr="00606B0B" w:rsidRDefault="008F4634" w:rsidP="00606B0B">
      <w:pPr>
        <w:pStyle w:val="a7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От метро Медведково: маршрутное такси №270 (остановка «ул. Егора Абакумова»)</w:t>
      </w:r>
    </w:p>
    <w:p w:rsidR="008F4634" w:rsidRPr="00606B0B" w:rsidRDefault="008F4634" w:rsidP="00606B0B">
      <w:pPr>
        <w:pStyle w:val="a7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На электричке с Ярославского вокзала до платформы «Лось», далее пешком около 20 минут</w:t>
      </w:r>
    </w:p>
    <w:p w:rsidR="00606B0B" w:rsidRPr="00606B0B" w:rsidRDefault="00606B0B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Как нас найти?</w:t>
      </w:r>
    </w:p>
    <w:p w:rsidR="008F4634" w:rsidRPr="008F4634" w:rsidRDefault="008F4634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Наш офис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№ 205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находится в здании </w:t>
      </w:r>
      <w:r w:rsidRPr="008F4634">
        <w:rPr>
          <w:rFonts w:eastAsia="Times New Roman" w:cstheme="minorHAnsi"/>
          <w:b/>
          <w:color w:val="000000"/>
          <w:sz w:val="24"/>
          <w:szCs w:val="24"/>
          <w:lang w:eastAsia="ru-RU"/>
        </w:rPr>
        <w:t>МФК «Ханой-Москва»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2-м этаже.</w:t>
      </w:r>
    </w:p>
    <w:p w:rsidR="008F4634" w:rsidRPr="008F4634" w:rsidRDefault="008F4634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Вход осуществляется:</w:t>
      </w:r>
    </w:p>
    <w:p w:rsidR="008F4634" w:rsidRPr="008F4634" w:rsidRDefault="008F4634" w:rsidP="008F46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через центральный вход (на фото ниже)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B0B">
        <w:rPr>
          <w:rFonts w:eastAsia="Times New Roman" w:cstheme="minorHAns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D61D48" wp14:editId="312E0AAE">
            <wp:extent cx="5652781" cy="2385060"/>
            <wp:effectExtent l="0" t="0" r="5080" b="0"/>
            <wp:docPr id="67" name="Рисунок 67" descr="https://cvetmir3d.ru/bitrix/templates/.default/pay_delivery/img/contacts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vetmir3d.ru/bitrix/templates/.default/pay_delivery/img/contacts-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570" cy="238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34" w:rsidRPr="008F4634" w:rsidRDefault="008F4634" w:rsidP="00606B0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В фойе идете по лестнице направо на 2-ой этаж в офис № 205:</w:t>
      </w:r>
    </w:p>
    <w:p w:rsidR="008F4634" w:rsidRPr="008F4634" w:rsidRDefault="008F4634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ИЛИ</w:t>
      </w:r>
    </w:p>
    <w:p w:rsidR="008F4634" w:rsidRPr="008F4634" w:rsidRDefault="008F4634" w:rsidP="008F46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с нижнего яруса</w:t>
      </w:r>
    </w:p>
    <w:p w:rsidR="008F4634" w:rsidRPr="008F4634" w:rsidRDefault="008F4634" w:rsidP="00606B0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С уличной парковки и с остановки «ТЦ Ханой-Москва»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вы можете подняться в наш офис на лифте, расположенном в центральном входе напротив уличной бесплатной парковки.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Вам необходимо пройти прямо до лифтов. Вызвать лифт № 6 и</w:t>
      </w:r>
      <w:r w:rsidR="00606B0B" w:rsidRPr="00606B0B">
        <w:rPr>
          <w:rFonts w:eastAsia="Times New Roman" w:cstheme="minorHAnsi"/>
          <w:color w:val="000000"/>
          <w:sz w:val="24"/>
          <w:szCs w:val="24"/>
          <w:lang w:eastAsia="ru-RU"/>
        </w:rPr>
        <w:t>ли № 3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выбрать 2-й этаж (от лифта налево).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С крытой парковки: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пройти прямо до лифтов и подняться на 2-й этаж.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Где парковаться?</w:t>
      </w:r>
    </w:p>
    <w:p w:rsidR="008F4634" w:rsidRPr="008F4634" w:rsidRDefault="00606B0B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1. Бесплатная уличная парковка</w:t>
      </w:r>
      <w:r w:rsidR="008F4634" w:rsidRPr="008F4634">
        <w:rPr>
          <w:rFonts w:eastAsia="Times New Roman" w:cstheme="minorHAnsi"/>
          <w:color w:val="000000"/>
          <w:sz w:val="24"/>
          <w:szCs w:val="24"/>
          <w:lang w:eastAsia="ru-RU"/>
        </w:rPr>
        <w:br/>
        <w:t>2. Крытая па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рковка: первые </w:t>
      </w:r>
      <w:r w:rsidR="00397DBC">
        <w:rPr>
          <w:rFonts w:eastAsia="Times New Roman" w:cstheme="minorHAnsi"/>
          <w:color w:val="000000"/>
          <w:sz w:val="24"/>
          <w:szCs w:val="24"/>
          <w:lang w:eastAsia="ru-RU"/>
        </w:rPr>
        <w:t>15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397DBC">
        <w:rPr>
          <w:rFonts w:eastAsia="Times New Roman" w:cstheme="minorHAnsi"/>
          <w:color w:val="000000"/>
          <w:sz w:val="24"/>
          <w:szCs w:val="24"/>
          <w:lang w:eastAsia="ru-RU"/>
        </w:rPr>
        <w:t>минут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бесплатно</w:t>
      </w:r>
    </w:p>
    <w:p w:rsidR="008F4634" w:rsidRPr="008F4634" w:rsidRDefault="008F4634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Как попасть в сервисный центр?</w:t>
      </w:r>
    </w:p>
    <w:p w:rsidR="008F4634" w:rsidRPr="008F4634" w:rsidRDefault="008F4634" w:rsidP="008F46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Если вам необходимо привезти или забрать из нашего сервисного центра габаритное оборудование:</w:t>
      </w:r>
    </w:p>
    <w:p w:rsidR="008F4634" w:rsidRPr="008F4634" w:rsidRDefault="008F4634" w:rsidP="00606B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подъехать с другой стороны здания МФК «Ханой-Москва»</w:t>
      </w:r>
    </w:p>
    <w:p w:rsidR="008F4634" w:rsidRDefault="008F4634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8F4634"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  <w:t>Как проехать на склад магазина Цветной мир?</w:t>
      </w:r>
    </w:p>
    <w:p w:rsidR="00397DBC" w:rsidRPr="008F4634" w:rsidRDefault="00397DBC" w:rsidP="008F463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</w:p>
    <w:p w:rsidR="00397DBC" w:rsidRPr="00DA1395" w:rsidRDefault="00397DBC" w:rsidP="00397DB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Наш склад находится по адресу: </w:t>
      </w:r>
      <w:r w:rsidRPr="00DA1395">
        <w:rPr>
          <w:rFonts w:ascii="Segoe UI" w:hAnsi="Segoe UI" w:cs="Segoe UI"/>
          <w:color w:val="000000"/>
          <w:shd w:val="clear" w:color="auto" w:fill="FFFFFF"/>
        </w:rPr>
        <w:t xml:space="preserve">Московская область, Мытищинский район, </w:t>
      </w:r>
      <w:proofErr w:type="spellStart"/>
      <w:r w:rsidRPr="00DA1395">
        <w:rPr>
          <w:rFonts w:ascii="Segoe UI" w:hAnsi="Segoe UI" w:cs="Segoe UI"/>
          <w:color w:val="000000"/>
          <w:shd w:val="clear" w:color="auto" w:fill="FFFFFF"/>
        </w:rPr>
        <w:t>д.Пирогово</w:t>
      </w:r>
      <w:proofErr w:type="spellEnd"/>
      <w:r w:rsidRPr="00DA1395">
        <w:rPr>
          <w:rFonts w:ascii="Segoe UI" w:hAnsi="Segoe UI" w:cs="Segoe UI"/>
          <w:color w:val="000000"/>
          <w:shd w:val="clear" w:color="auto" w:fill="FFFFFF"/>
        </w:rPr>
        <w:t xml:space="preserve">, Совхозная улица, 2А, бокс 59. </w:t>
      </w:r>
    </w:p>
    <w:p w:rsidR="00397DBC" w:rsidRPr="00DA1395" w:rsidRDefault="00397DBC" w:rsidP="00397DBC">
      <w:proofErr w:type="spellStart"/>
      <w:r w:rsidRPr="00DA1395">
        <w:t>Пн-Пт</w:t>
      </w:r>
      <w:proofErr w:type="spellEnd"/>
      <w:r w:rsidRPr="00DA1395">
        <w:t xml:space="preserve">: с 9:30 до </w:t>
      </w:r>
      <w:proofErr w:type="gramStart"/>
      <w:r w:rsidRPr="00DA1395">
        <w:t>17:30</w:t>
      </w:r>
      <w:r>
        <w:t xml:space="preserve"> </w:t>
      </w:r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 •</w:t>
      </w:r>
      <w:proofErr w:type="gramEnd"/>
      <w:r w:rsidRPr="00606B0B">
        <w:rPr>
          <w:rFonts w:eastAsia="Times New Roman" w:cstheme="minorHAnsi"/>
          <w:color w:val="000000"/>
          <w:sz w:val="24"/>
          <w:szCs w:val="24"/>
          <w:lang w:eastAsia="ru-RU"/>
        </w:rPr>
        <w:t>  </w:t>
      </w:r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Сб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Вс</w:t>
      </w:r>
      <w:proofErr w:type="spellEnd"/>
      <w:r w:rsidRPr="008F4634">
        <w:rPr>
          <w:rFonts w:eastAsia="Times New Roman" w:cstheme="minorHAnsi"/>
          <w:color w:val="000000"/>
          <w:sz w:val="24"/>
          <w:szCs w:val="24"/>
          <w:lang w:eastAsia="ru-RU"/>
        </w:rPr>
        <w:t>: </w:t>
      </w:r>
      <w:r w:rsidRPr="008F4634">
        <w:rPr>
          <w:rFonts w:eastAsia="Times New Roman" w:cstheme="minorHAnsi"/>
          <w:bCs/>
          <w:color w:val="000000"/>
          <w:sz w:val="24"/>
          <w:szCs w:val="24"/>
          <w:lang w:eastAsia="ru-RU"/>
        </w:rPr>
        <w:t>выходные</w:t>
      </w:r>
    </w:p>
    <w:p w:rsidR="00397DBC" w:rsidRDefault="00397DBC" w:rsidP="00397DBC">
      <w:pPr>
        <w:pStyle w:val="a7"/>
        <w:numPr>
          <w:ilvl w:val="0"/>
          <w:numId w:val="9"/>
        </w:numPr>
        <w:spacing w:after="160" w:line="259" w:lineRule="auto"/>
      </w:pPr>
      <w:r>
        <w:t>Получите пропуск на КПП</w:t>
      </w:r>
    </w:p>
    <w:p w:rsidR="00397DBC" w:rsidRDefault="00397DBC" w:rsidP="00397DBC">
      <w:pPr>
        <w:pStyle w:val="a7"/>
        <w:numPr>
          <w:ilvl w:val="0"/>
          <w:numId w:val="9"/>
        </w:numPr>
        <w:spacing w:after="160" w:line="259" w:lineRule="auto"/>
      </w:pPr>
      <w:r>
        <w:t>О</w:t>
      </w:r>
      <w:r w:rsidRPr="00447C01">
        <w:t>т шлагбаума двигайтесь</w:t>
      </w:r>
      <w:r>
        <w:t xml:space="preserve"> </w:t>
      </w:r>
      <w:r w:rsidRPr="00447C01">
        <w:t>прямо 200 метров, затем</w:t>
      </w:r>
      <w:r>
        <w:t xml:space="preserve"> </w:t>
      </w:r>
      <w:r w:rsidRPr="00447C01">
        <w:t>поверните налево</w:t>
      </w:r>
    </w:p>
    <w:p w:rsidR="00397DBC" w:rsidRDefault="00397DBC" w:rsidP="00397DBC">
      <w:pPr>
        <w:pStyle w:val="a7"/>
        <w:numPr>
          <w:ilvl w:val="0"/>
          <w:numId w:val="9"/>
        </w:numPr>
        <w:spacing w:after="160" w:line="259" w:lineRule="auto"/>
      </w:pPr>
      <w:r w:rsidRPr="00447C01">
        <w:t>Двигайтесь прямо в</w:t>
      </w:r>
      <w:r>
        <w:t xml:space="preserve"> </w:t>
      </w:r>
      <w:r w:rsidRPr="00447C01">
        <w:t>сторону боксов №32-35</w:t>
      </w:r>
    </w:p>
    <w:p w:rsidR="00397DBC" w:rsidRDefault="00397DBC" w:rsidP="00397DBC">
      <w:pPr>
        <w:pStyle w:val="a7"/>
        <w:numPr>
          <w:ilvl w:val="0"/>
          <w:numId w:val="9"/>
        </w:numPr>
        <w:spacing w:after="160" w:line="259" w:lineRule="auto"/>
      </w:pPr>
      <w:r w:rsidRPr="00447C01">
        <w:t>Поверните налево</w:t>
      </w:r>
      <w:r>
        <w:t xml:space="preserve"> </w:t>
      </w:r>
      <w:r w:rsidRPr="00447C01">
        <w:t>и двигайтесь до конца, с левой стороны бокс №59</w:t>
      </w:r>
    </w:p>
    <w:p w:rsidR="00397DBC" w:rsidRDefault="00397DBC" w:rsidP="00397DBC">
      <w:pPr>
        <w:pStyle w:val="a7"/>
        <w:numPr>
          <w:ilvl w:val="0"/>
          <w:numId w:val="9"/>
        </w:numPr>
        <w:spacing w:after="160" w:line="259" w:lineRule="auto"/>
      </w:pPr>
      <w:r>
        <w:t>Вы на месте!</w:t>
      </w:r>
    </w:p>
    <w:p w:rsidR="00FB428B" w:rsidRPr="00397DBC" w:rsidRDefault="00397DBC" w:rsidP="008F4634">
      <w:pPr>
        <w:rPr>
          <w:sz w:val="24"/>
          <w:szCs w:val="24"/>
          <w:lang w:val="en-US"/>
        </w:rPr>
      </w:pPr>
      <w:r w:rsidRPr="00E91D21">
        <w:lastRenderedPageBreak/>
        <w:drawing>
          <wp:inline distT="0" distB="0" distL="0" distR="0" wp14:anchorId="608520D1" wp14:editId="6E48CFE2">
            <wp:extent cx="2331442" cy="21056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5974" cy="21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3243259" cy="21182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030" cy="21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28B" w:rsidRPr="0039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572"/>
    <w:multiLevelType w:val="multilevel"/>
    <w:tmpl w:val="163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81D6C"/>
    <w:multiLevelType w:val="multilevel"/>
    <w:tmpl w:val="F07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1242"/>
    <w:multiLevelType w:val="hybridMultilevel"/>
    <w:tmpl w:val="3606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7FA2"/>
    <w:multiLevelType w:val="hybridMultilevel"/>
    <w:tmpl w:val="9A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1358"/>
    <w:multiLevelType w:val="hybridMultilevel"/>
    <w:tmpl w:val="81B4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41DEA"/>
    <w:multiLevelType w:val="multilevel"/>
    <w:tmpl w:val="82A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2423E"/>
    <w:multiLevelType w:val="multilevel"/>
    <w:tmpl w:val="237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C741F"/>
    <w:multiLevelType w:val="multilevel"/>
    <w:tmpl w:val="46D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24275"/>
    <w:multiLevelType w:val="multilevel"/>
    <w:tmpl w:val="975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34"/>
    <w:rsid w:val="0005434F"/>
    <w:rsid w:val="00397DBC"/>
    <w:rsid w:val="00606B0B"/>
    <w:rsid w:val="008F4634"/>
    <w:rsid w:val="00F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892"/>
  <w15:docId w15:val="{48932111-5FB6-47E8-82E9-70D12FF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acts-gray">
    <w:name w:val="contacts-gray"/>
    <w:basedOn w:val="a0"/>
    <w:rsid w:val="008F4634"/>
  </w:style>
  <w:style w:type="character" w:customStyle="1" w:styleId="contacts-orange">
    <w:name w:val="contacts-orange"/>
    <w:basedOn w:val="a0"/>
    <w:rsid w:val="008F4634"/>
  </w:style>
  <w:style w:type="character" w:styleId="a3">
    <w:name w:val="Hyperlink"/>
    <w:basedOn w:val="a0"/>
    <w:uiPriority w:val="99"/>
    <w:unhideWhenUsed/>
    <w:rsid w:val="008F4634"/>
    <w:rPr>
      <w:color w:val="0000FF"/>
      <w:u w:val="single"/>
    </w:rPr>
  </w:style>
  <w:style w:type="character" w:customStyle="1" w:styleId="bxhtmled-comp-lable">
    <w:name w:val="bxhtmled-comp-lable"/>
    <w:basedOn w:val="a0"/>
    <w:rsid w:val="008F4634"/>
  </w:style>
  <w:style w:type="paragraph" w:styleId="a4">
    <w:name w:val="Normal (Web)"/>
    <w:basedOn w:val="a"/>
    <w:uiPriority w:val="99"/>
    <w:semiHidden/>
    <w:unhideWhenUsed/>
    <w:rsid w:val="008F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del">
    <w:name w:val="videl"/>
    <w:basedOn w:val="a0"/>
    <w:rsid w:val="008F4634"/>
  </w:style>
  <w:style w:type="paragraph" w:styleId="a5">
    <w:name w:val="Balloon Text"/>
    <w:basedOn w:val="a"/>
    <w:link w:val="a6"/>
    <w:uiPriority w:val="99"/>
    <w:semiHidden/>
    <w:unhideWhenUsed/>
    <w:rsid w:val="008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6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3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6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5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15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05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3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8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7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21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8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3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5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4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8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4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53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8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2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7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2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2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1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8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9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1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76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4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9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8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8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2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1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hop@cvetmir3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Екатерина Савельева</cp:lastModifiedBy>
  <cp:revision>3</cp:revision>
  <dcterms:created xsi:type="dcterms:W3CDTF">2020-10-12T15:33:00Z</dcterms:created>
  <dcterms:modified xsi:type="dcterms:W3CDTF">2025-08-13T15:59:00Z</dcterms:modified>
</cp:coreProperties>
</file>